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91" w:rsidRPr="00423992" w:rsidRDefault="00DD0764" w:rsidP="00193C44">
      <w:pPr>
        <w:spacing w:afterLines="50" w:after="156"/>
        <w:jc w:val="center"/>
        <w:rPr>
          <w:rFonts w:ascii="黑体" w:eastAsia="黑体" w:hAnsi="黑体"/>
          <w:b/>
          <w:sz w:val="28"/>
          <w:szCs w:val="32"/>
        </w:rPr>
      </w:pPr>
      <w:r w:rsidRPr="00423992">
        <w:rPr>
          <w:rFonts w:ascii="黑体" w:eastAsia="黑体" w:hAnsi="黑体" w:hint="eastAsia"/>
          <w:b/>
          <w:sz w:val="28"/>
          <w:szCs w:val="32"/>
        </w:rPr>
        <w:t>第十七届全国科技翻译研讨会通知</w:t>
      </w:r>
    </w:p>
    <w:p w:rsidR="00B369B8" w:rsidRPr="00423992" w:rsidRDefault="00BD7327" w:rsidP="002F2CBC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423992">
        <w:rPr>
          <w:rFonts w:hint="eastAsia"/>
          <w:sz w:val="24"/>
          <w:szCs w:val="24"/>
        </w:rPr>
        <w:t>在“一带一路”战略</w:t>
      </w:r>
      <w:r w:rsidRPr="00423992">
        <w:rPr>
          <w:sz w:val="24"/>
          <w:szCs w:val="24"/>
        </w:rPr>
        <w:t>背景下，</w:t>
      </w:r>
      <w:r w:rsidRPr="00423992">
        <w:rPr>
          <w:rFonts w:hint="eastAsia"/>
          <w:sz w:val="24"/>
          <w:szCs w:val="24"/>
        </w:rPr>
        <w:t>为</w:t>
      </w:r>
      <w:r w:rsidR="0054687B" w:rsidRPr="00423992">
        <w:rPr>
          <w:sz w:val="24"/>
          <w:szCs w:val="24"/>
        </w:rPr>
        <w:t>加强</w:t>
      </w:r>
      <w:r w:rsidR="0054687B" w:rsidRPr="00423992">
        <w:rPr>
          <w:rFonts w:hint="eastAsia"/>
          <w:sz w:val="24"/>
          <w:szCs w:val="24"/>
        </w:rPr>
        <w:t>科技</w:t>
      </w:r>
      <w:r w:rsidRPr="00423992">
        <w:rPr>
          <w:rFonts w:hint="eastAsia"/>
          <w:sz w:val="24"/>
          <w:szCs w:val="24"/>
        </w:rPr>
        <w:t>文化传承创新，提升我国语言服务能力，</w:t>
      </w:r>
      <w:r w:rsidR="004133A0" w:rsidRPr="00423992">
        <w:rPr>
          <w:rFonts w:ascii="Times New Roman" w:eastAsia="宋体" w:hAnsi="Times New Roman" w:hint="eastAsia"/>
          <w:sz w:val="24"/>
          <w:szCs w:val="24"/>
        </w:rPr>
        <w:t>推进</w:t>
      </w:r>
      <w:r w:rsidRPr="00423992">
        <w:rPr>
          <w:rFonts w:ascii="Times New Roman" w:eastAsia="宋体" w:hAnsi="Times New Roman" w:hint="eastAsia"/>
          <w:sz w:val="24"/>
          <w:szCs w:val="24"/>
        </w:rPr>
        <w:t>语言</w:t>
      </w:r>
      <w:r w:rsidR="00965507" w:rsidRPr="00423992">
        <w:rPr>
          <w:rFonts w:ascii="Times New Roman" w:eastAsia="宋体" w:hAnsi="Times New Roman" w:hint="eastAsia"/>
          <w:sz w:val="24"/>
          <w:szCs w:val="24"/>
        </w:rPr>
        <w:t>研究与</w:t>
      </w:r>
      <w:r w:rsidRPr="00423992">
        <w:rPr>
          <w:rFonts w:ascii="Times New Roman" w:eastAsia="宋体" w:hAnsi="Times New Roman" w:hint="eastAsia"/>
          <w:sz w:val="24"/>
          <w:szCs w:val="24"/>
        </w:rPr>
        <w:t>科技翻译</w:t>
      </w:r>
      <w:r w:rsidR="00965507" w:rsidRPr="00423992">
        <w:rPr>
          <w:rFonts w:ascii="Times New Roman" w:eastAsia="宋体" w:hAnsi="Times New Roman" w:hint="eastAsia"/>
          <w:sz w:val="24"/>
          <w:szCs w:val="24"/>
        </w:rPr>
        <w:t>成果转化，</w:t>
      </w:r>
      <w:r w:rsidR="0054687B" w:rsidRPr="00423992">
        <w:rPr>
          <w:rFonts w:ascii="Times New Roman" w:eastAsia="宋体" w:hAnsi="Times New Roman" w:hint="eastAsia"/>
          <w:sz w:val="24"/>
          <w:szCs w:val="24"/>
        </w:rPr>
        <w:t>进一步</w:t>
      </w:r>
      <w:r w:rsidR="00965507" w:rsidRPr="00423992">
        <w:rPr>
          <w:rFonts w:ascii="Times New Roman" w:eastAsia="宋体" w:hAnsi="Times New Roman" w:hint="eastAsia"/>
          <w:sz w:val="24"/>
          <w:szCs w:val="24"/>
        </w:rPr>
        <w:t>促进科技翻译</w:t>
      </w:r>
      <w:r w:rsidR="004133A0" w:rsidRPr="00423992">
        <w:rPr>
          <w:rFonts w:ascii="Times New Roman" w:eastAsia="宋体" w:hAnsi="Times New Roman" w:hint="eastAsia"/>
          <w:sz w:val="24"/>
          <w:szCs w:val="24"/>
        </w:rPr>
        <w:t>事业</w:t>
      </w:r>
      <w:r w:rsidR="00E56475" w:rsidRPr="00423992">
        <w:rPr>
          <w:rFonts w:ascii="Times New Roman" w:eastAsia="宋体" w:hAnsi="Times New Roman" w:hint="eastAsia"/>
          <w:sz w:val="24"/>
          <w:szCs w:val="24"/>
        </w:rPr>
        <w:t>稳步发展，兹决定</w:t>
      </w:r>
      <w:r w:rsidR="00965507" w:rsidRPr="00423992">
        <w:rPr>
          <w:rFonts w:ascii="Times New Roman" w:eastAsia="宋体" w:hAnsi="Times New Roman" w:hint="eastAsia"/>
          <w:sz w:val="24"/>
          <w:szCs w:val="24"/>
        </w:rPr>
        <w:t>于</w:t>
      </w:r>
      <w:r w:rsidR="00965507" w:rsidRPr="00423992">
        <w:rPr>
          <w:rFonts w:ascii="Times New Roman" w:eastAsia="宋体" w:hAnsi="Times New Roman" w:hint="eastAsia"/>
          <w:sz w:val="24"/>
          <w:szCs w:val="24"/>
        </w:rPr>
        <w:t>2017</w:t>
      </w:r>
      <w:r w:rsidR="00965507" w:rsidRPr="00423992">
        <w:rPr>
          <w:rFonts w:ascii="Times New Roman" w:eastAsia="宋体" w:hAnsi="Times New Roman" w:hint="eastAsia"/>
          <w:sz w:val="24"/>
          <w:szCs w:val="24"/>
        </w:rPr>
        <w:t>年</w:t>
      </w:r>
      <w:r w:rsidR="00965507" w:rsidRPr="00423992">
        <w:rPr>
          <w:rFonts w:ascii="Times New Roman" w:eastAsia="宋体" w:hAnsi="Times New Roman" w:hint="eastAsia"/>
          <w:sz w:val="24"/>
          <w:szCs w:val="24"/>
        </w:rPr>
        <w:t>10</w:t>
      </w:r>
      <w:r w:rsidR="00965507" w:rsidRPr="00423992">
        <w:rPr>
          <w:rFonts w:ascii="Times New Roman" w:eastAsia="宋体" w:hAnsi="Times New Roman" w:hint="eastAsia"/>
          <w:sz w:val="24"/>
          <w:szCs w:val="24"/>
        </w:rPr>
        <w:t>月</w:t>
      </w:r>
      <w:r w:rsidR="00965507" w:rsidRPr="00423992">
        <w:rPr>
          <w:rFonts w:ascii="Times New Roman" w:eastAsia="宋体" w:hAnsi="Times New Roman" w:hint="eastAsia"/>
          <w:sz w:val="24"/>
          <w:szCs w:val="24"/>
        </w:rPr>
        <w:t>27-29</w:t>
      </w:r>
      <w:r w:rsidR="00965507" w:rsidRPr="00423992">
        <w:rPr>
          <w:rFonts w:ascii="Times New Roman" w:eastAsia="宋体" w:hAnsi="Times New Roman" w:hint="eastAsia"/>
          <w:sz w:val="24"/>
          <w:szCs w:val="24"/>
        </w:rPr>
        <w:t>日</w:t>
      </w:r>
      <w:r w:rsidR="00E56475" w:rsidRPr="00423992">
        <w:rPr>
          <w:rFonts w:ascii="Times New Roman" w:eastAsia="宋体" w:hAnsi="Times New Roman" w:hint="eastAsia"/>
          <w:sz w:val="24"/>
          <w:szCs w:val="24"/>
        </w:rPr>
        <w:t>在广东外语外贸大学举办“第十七届全国科技翻译研讨会”，</w:t>
      </w:r>
      <w:r w:rsidR="00965507" w:rsidRPr="00423992">
        <w:rPr>
          <w:rFonts w:ascii="Times New Roman" w:eastAsia="宋体" w:hAnsi="Times New Roman" w:hint="eastAsia"/>
          <w:sz w:val="24"/>
          <w:szCs w:val="24"/>
        </w:rPr>
        <w:t>主题为：</w:t>
      </w:r>
      <w:r w:rsidR="00E56475" w:rsidRPr="00423992">
        <w:rPr>
          <w:rFonts w:ascii="Times New Roman" w:eastAsia="宋体" w:hAnsi="Times New Roman" w:hint="eastAsia"/>
          <w:sz w:val="24"/>
          <w:szCs w:val="24"/>
        </w:rPr>
        <w:t>“</w:t>
      </w:r>
      <w:r w:rsidR="00965507" w:rsidRPr="00423992">
        <w:rPr>
          <w:rFonts w:ascii="Times New Roman" w:eastAsia="宋体" w:hAnsi="Times New Roman" w:hint="eastAsia"/>
          <w:sz w:val="24"/>
          <w:szCs w:val="24"/>
        </w:rPr>
        <w:t>互联网</w:t>
      </w:r>
      <w:r w:rsidR="00965507" w:rsidRPr="00423992">
        <w:rPr>
          <w:rFonts w:ascii="Times New Roman" w:eastAsia="宋体" w:hAnsi="Times New Roman" w:hint="eastAsia"/>
          <w:sz w:val="24"/>
          <w:szCs w:val="24"/>
        </w:rPr>
        <w:t>+</w:t>
      </w:r>
      <w:r w:rsidR="00E56475" w:rsidRPr="00423992">
        <w:rPr>
          <w:rFonts w:ascii="Times New Roman" w:eastAsia="宋体" w:hAnsi="Times New Roman" w:hint="eastAsia"/>
          <w:sz w:val="24"/>
          <w:szCs w:val="24"/>
        </w:rPr>
        <w:t>”</w:t>
      </w:r>
      <w:r w:rsidR="00B80AC3" w:rsidRPr="00423992">
        <w:rPr>
          <w:rFonts w:ascii="Times New Roman" w:eastAsia="宋体" w:hAnsi="Times New Roman" w:hint="eastAsia"/>
          <w:sz w:val="24"/>
          <w:szCs w:val="24"/>
        </w:rPr>
        <w:t>时代背景下的科技翻译创新。</w:t>
      </w:r>
    </w:p>
    <w:p w:rsidR="00404691" w:rsidRPr="00423992" w:rsidRDefault="00B80AC3" w:rsidP="002F2CBC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423992">
        <w:rPr>
          <w:rFonts w:ascii="Times New Roman" w:eastAsia="宋体" w:hAnsi="Times New Roman" w:hint="eastAsia"/>
          <w:sz w:val="24"/>
          <w:szCs w:val="24"/>
        </w:rPr>
        <w:t>会议将邀请</w:t>
      </w:r>
      <w:r w:rsidR="00DF68CF" w:rsidRPr="00423992">
        <w:rPr>
          <w:rFonts w:ascii="Times New Roman" w:eastAsia="宋体" w:hAnsi="Times New Roman" w:hint="eastAsia"/>
          <w:sz w:val="24"/>
          <w:szCs w:val="24"/>
        </w:rPr>
        <w:t>知名专家发言，评选优秀论文并向《中国科技翻译》杂志推荐</w:t>
      </w:r>
      <w:r w:rsidR="00152288" w:rsidRPr="00423992">
        <w:rPr>
          <w:rFonts w:ascii="Times New Roman" w:eastAsia="宋体" w:hAnsi="Times New Roman" w:hint="eastAsia"/>
          <w:sz w:val="24"/>
          <w:szCs w:val="24"/>
        </w:rPr>
        <w:t>发表</w:t>
      </w:r>
      <w:r w:rsidR="00DA0B55" w:rsidRPr="00423992">
        <w:rPr>
          <w:rFonts w:ascii="Times New Roman" w:eastAsia="宋体" w:hAnsi="Times New Roman" w:hint="eastAsia"/>
          <w:sz w:val="24"/>
          <w:szCs w:val="24"/>
        </w:rPr>
        <w:t>。</w:t>
      </w:r>
    </w:p>
    <w:p w:rsidR="00A90FBD" w:rsidRPr="00423992" w:rsidRDefault="00A90FBD" w:rsidP="00E52C36">
      <w:pPr>
        <w:spacing w:line="360" w:lineRule="auto"/>
        <w:rPr>
          <w:rFonts w:ascii="Times New Roman" w:eastAsia="宋体" w:hAnsi="Times New Roman"/>
          <w:b/>
          <w:sz w:val="22"/>
          <w:szCs w:val="24"/>
        </w:rPr>
      </w:pPr>
      <w:r w:rsidRPr="00423992">
        <w:rPr>
          <w:rFonts w:ascii="Times New Roman" w:eastAsia="宋体" w:hAnsi="Times New Roman" w:hint="eastAsia"/>
          <w:b/>
          <w:sz w:val="22"/>
          <w:szCs w:val="24"/>
        </w:rPr>
        <w:t>一、会议议题</w:t>
      </w:r>
    </w:p>
    <w:p w:rsidR="00A90FBD" w:rsidRPr="00423992" w:rsidRDefault="00A90FBD" w:rsidP="00E52C36">
      <w:pPr>
        <w:spacing w:line="360" w:lineRule="auto"/>
        <w:ind w:firstLine="420"/>
        <w:rPr>
          <w:rFonts w:ascii="Times New Roman" w:eastAsia="宋体" w:hAnsi="Times New Roman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>1.</w:t>
      </w:r>
      <w:r w:rsidR="00E01BB5" w:rsidRPr="00423992">
        <w:rPr>
          <w:rFonts w:ascii="Times New Roman" w:eastAsia="宋体" w:hAnsi="Times New Roman" w:hint="eastAsia"/>
          <w:sz w:val="22"/>
          <w:szCs w:val="24"/>
        </w:rPr>
        <w:tab/>
      </w:r>
      <w:r w:rsidRPr="00423992">
        <w:rPr>
          <w:rFonts w:ascii="Times New Roman" w:eastAsia="宋体" w:hAnsi="Times New Roman" w:hint="eastAsia"/>
          <w:sz w:val="22"/>
          <w:szCs w:val="24"/>
        </w:rPr>
        <w:t>科技翻译现状与</w:t>
      </w:r>
      <w:r w:rsidRPr="00423992">
        <w:rPr>
          <w:rFonts w:ascii="Times New Roman" w:eastAsia="宋体" w:hAnsi="Times New Roman"/>
          <w:sz w:val="22"/>
          <w:szCs w:val="24"/>
        </w:rPr>
        <w:t>发展</w:t>
      </w:r>
      <w:r w:rsidRPr="00423992">
        <w:rPr>
          <w:rFonts w:ascii="Times New Roman" w:eastAsia="宋体" w:hAnsi="Times New Roman" w:hint="eastAsia"/>
          <w:sz w:val="22"/>
          <w:szCs w:val="24"/>
        </w:rPr>
        <w:t>趋势</w:t>
      </w:r>
    </w:p>
    <w:p w:rsidR="00A90FBD" w:rsidRPr="00423992" w:rsidRDefault="00A90FBD" w:rsidP="00E52C36">
      <w:pPr>
        <w:spacing w:line="360" w:lineRule="auto"/>
        <w:ind w:firstLine="420"/>
        <w:rPr>
          <w:rFonts w:ascii="Times New Roman" w:eastAsia="宋体" w:hAnsi="Times New Roman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>2.</w:t>
      </w:r>
      <w:r w:rsidR="00E01BB5" w:rsidRPr="00423992">
        <w:rPr>
          <w:rFonts w:ascii="Times New Roman" w:eastAsia="宋体" w:hAnsi="Times New Roman" w:hint="eastAsia"/>
          <w:sz w:val="22"/>
          <w:szCs w:val="24"/>
        </w:rPr>
        <w:tab/>
      </w:r>
      <w:r w:rsidRPr="00423992">
        <w:rPr>
          <w:rFonts w:ascii="Times New Roman" w:eastAsia="宋体" w:hAnsi="Times New Roman" w:hint="eastAsia"/>
          <w:sz w:val="22"/>
          <w:szCs w:val="24"/>
        </w:rPr>
        <w:t>科技</w:t>
      </w:r>
      <w:r w:rsidR="00B369B8" w:rsidRPr="00423992">
        <w:rPr>
          <w:rFonts w:ascii="Times New Roman" w:eastAsia="宋体" w:hAnsi="Times New Roman"/>
          <w:sz w:val="22"/>
          <w:szCs w:val="24"/>
        </w:rPr>
        <w:t>翻译</w:t>
      </w:r>
      <w:r w:rsidR="00B369B8" w:rsidRPr="00423992">
        <w:rPr>
          <w:rFonts w:ascii="Times New Roman" w:eastAsia="宋体" w:hAnsi="Times New Roman" w:hint="eastAsia"/>
          <w:sz w:val="22"/>
          <w:szCs w:val="24"/>
        </w:rPr>
        <w:t>实践</w:t>
      </w:r>
      <w:r w:rsidR="00B369B8" w:rsidRPr="00423992">
        <w:rPr>
          <w:rFonts w:ascii="Times New Roman" w:eastAsia="宋体" w:hAnsi="Times New Roman"/>
          <w:sz w:val="22"/>
          <w:szCs w:val="24"/>
        </w:rPr>
        <w:t>方法</w:t>
      </w:r>
    </w:p>
    <w:p w:rsidR="00A90FBD" w:rsidRPr="00423992" w:rsidRDefault="00A90FBD" w:rsidP="00E52C36">
      <w:pPr>
        <w:spacing w:line="360" w:lineRule="auto"/>
        <w:ind w:firstLine="420"/>
        <w:rPr>
          <w:rFonts w:ascii="Times New Roman" w:eastAsia="宋体" w:hAnsi="Times New Roman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>3.</w:t>
      </w:r>
      <w:r w:rsidR="00E01BB5" w:rsidRPr="00423992">
        <w:rPr>
          <w:rFonts w:ascii="Times New Roman" w:eastAsia="宋体" w:hAnsi="Times New Roman" w:hint="eastAsia"/>
          <w:sz w:val="22"/>
          <w:szCs w:val="24"/>
        </w:rPr>
        <w:tab/>
      </w:r>
      <w:r w:rsidRPr="00423992">
        <w:rPr>
          <w:rFonts w:ascii="Times New Roman" w:eastAsia="宋体" w:hAnsi="Times New Roman" w:hint="eastAsia"/>
          <w:sz w:val="22"/>
          <w:szCs w:val="24"/>
        </w:rPr>
        <w:t>科技</w:t>
      </w:r>
      <w:r w:rsidRPr="00423992">
        <w:rPr>
          <w:rFonts w:ascii="Times New Roman" w:eastAsia="宋体" w:hAnsi="Times New Roman"/>
          <w:sz w:val="22"/>
          <w:szCs w:val="24"/>
        </w:rPr>
        <w:t>翻译人才</w:t>
      </w:r>
      <w:r w:rsidR="00A37BB9" w:rsidRPr="00423992">
        <w:rPr>
          <w:rFonts w:ascii="Times New Roman" w:eastAsia="宋体" w:hAnsi="Times New Roman" w:hint="eastAsia"/>
          <w:sz w:val="22"/>
          <w:szCs w:val="24"/>
        </w:rPr>
        <w:t>培养</w:t>
      </w:r>
    </w:p>
    <w:p w:rsidR="00A90FBD" w:rsidRPr="00423992" w:rsidRDefault="00A90FBD" w:rsidP="00E52C36">
      <w:pPr>
        <w:spacing w:line="360" w:lineRule="auto"/>
        <w:ind w:firstLine="420"/>
        <w:rPr>
          <w:rFonts w:ascii="Times New Roman" w:eastAsia="宋体" w:hAnsi="Times New Roman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 xml:space="preserve">4. </w:t>
      </w:r>
      <w:r w:rsidR="00E01BB5" w:rsidRPr="00423992">
        <w:rPr>
          <w:rFonts w:ascii="Times New Roman" w:eastAsia="宋体" w:hAnsi="Times New Roman" w:hint="eastAsia"/>
          <w:sz w:val="22"/>
          <w:szCs w:val="24"/>
        </w:rPr>
        <w:tab/>
      </w:r>
      <w:r w:rsidR="00A37BB9" w:rsidRPr="00423992">
        <w:rPr>
          <w:rFonts w:ascii="Times New Roman" w:eastAsia="宋体" w:hAnsi="Times New Roman" w:hint="eastAsia"/>
          <w:sz w:val="22"/>
          <w:szCs w:val="24"/>
        </w:rPr>
        <w:t>计算机辅助</w:t>
      </w:r>
      <w:r w:rsidR="00E24461">
        <w:rPr>
          <w:rFonts w:ascii="Times New Roman" w:eastAsia="宋体" w:hAnsi="Times New Roman" w:hint="eastAsia"/>
          <w:sz w:val="22"/>
          <w:szCs w:val="24"/>
        </w:rPr>
        <w:t>科技翻译</w:t>
      </w:r>
    </w:p>
    <w:p w:rsidR="002E4711" w:rsidRPr="00423992" w:rsidRDefault="002E4711" w:rsidP="00E52C36">
      <w:pPr>
        <w:spacing w:line="360" w:lineRule="auto"/>
        <w:rPr>
          <w:rFonts w:ascii="Times New Roman" w:eastAsia="宋体" w:hAnsi="Times New Roman"/>
          <w:b/>
          <w:sz w:val="22"/>
          <w:szCs w:val="24"/>
        </w:rPr>
      </w:pPr>
      <w:r w:rsidRPr="00423992">
        <w:rPr>
          <w:rFonts w:ascii="Times New Roman" w:eastAsia="宋体" w:hAnsi="Times New Roman" w:hint="eastAsia"/>
          <w:b/>
          <w:sz w:val="22"/>
          <w:szCs w:val="24"/>
        </w:rPr>
        <w:t>二、会议时间</w:t>
      </w:r>
    </w:p>
    <w:p w:rsidR="002E4711" w:rsidRPr="00423992" w:rsidRDefault="002E4711" w:rsidP="00E52C36">
      <w:pPr>
        <w:spacing w:line="360" w:lineRule="auto"/>
        <w:ind w:firstLine="420"/>
        <w:rPr>
          <w:rFonts w:ascii="Times New Roman" w:eastAsia="宋体" w:hAnsi="Times New Roman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>2017</w:t>
      </w:r>
      <w:r w:rsidRPr="00423992">
        <w:rPr>
          <w:rFonts w:ascii="Times New Roman" w:eastAsia="宋体" w:hAnsi="Times New Roman" w:hint="eastAsia"/>
          <w:sz w:val="22"/>
          <w:szCs w:val="24"/>
        </w:rPr>
        <w:t>年</w:t>
      </w:r>
      <w:r w:rsidRPr="00423992">
        <w:rPr>
          <w:rFonts w:ascii="Times New Roman" w:eastAsia="宋体" w:hAnsi="Times New Roman" w:hint="eastAsia"/>
          <w:sz w:val="22"/>
          <w:szCs w:val="24"/>
        </w:rPr>
        <w:t>10</w:t>
      </w:r>
      <w:r w:rsidRPr="00423992">
        <w:rPr>
          <w:rFonts w:ascii="Times New Roman" w:eastAsia="宋体" w:hAnsi="Times New Roman" w:hint="eastAsia"/>
          <w:sz w:val="22"/>
          <w:szCs w:val="24"/>
        </w:rPr>
        <w:t>月</w:t>
      </w:r>
      <w:r w:rsidRPr="00423992">
        <w:rPr>
          <w:rFonts w:ascii="Times New Roman" w:eastAsia="宋体" w:hAnsi="Times New Roman" w:hint="eastAsia"/>
          <w:sz w:val="22"/>
          <w:szCs w:val="24"/>
        </w:rPr>
        <w:t>27</w:t>
      </w:r>
      <w:r w:rsidRPr="00423992">
        <w:rPr>
          <w:rFonts w:ascii="Times New Roman" w:eastAsia="宋体" w:hAnsi="Times New Roman" w:hint="eastAsia"/>
          <w:sz w:val="22"/>
          <w:szCs w:val="24"/>
        </w:rPr>
        <w:t>报到</w:t>
      </w:r>
      <w:r w:rsidRPr="00423992">
        <w:rPr>
          <w:rFonts w:ascii="Times New Roman" w:eastAsia="宋体" w:hAnsi="Times New Roman"/>
          <w:sz w:val="22"/>
          <w:szCs w:val="24"/>
        </w:rPr>
        <w:t>，</w:t>
      </w:r>
      <w:r w:rsidRPr="00423992">
        <w:rPr>
          <w:rFonts w:ascii="Times New Roman" w:eastAsia="宋体" w:hAnsi="Times New Roman" w:hint="eastAsia"/>
          <w:sz w:val="22"/>
          <w:szCs w:val="24"/>
        </w:rPr>
        <w:t>10</w:t>
      </w:r>
      <w:r w:rsidRPr="00423992">
        <w:rPr>
          <w:rFonts w:ascii="Times New Roman" w:eastAsia="宋体" w:hAnsi="Times New Roman" w:hint="eastAsia"/>
          <w:sz w:val="22"/>
          <w:szCs w:val="24"/>
        </w:rPr>
        <w:t>月</w:t>
      </w:r>
      <w:r w:rsidRPr="00423992">
        <w:rPr>
          <w:rFonts w:ascii="Times New Roman" w:eastAsia="宋体" w:hAnsi="Times New Roman" w:hint="eastAsia"/>
          <w:sz w:val="22"/>
          <w:szCs w:val="24"/>
        </w:rPr>
        <w:t>28</w:t>
      </w:r>
      <w:r w:rsidRPr="00423992">
        <w:rPr>
          <w:rFonts w:ascii="Times New Roman" w:eastAsia="宋体" w:hAnsi="Times New Roman"/>
          <w:sz w:val="22"/>
          <w:szCs w:val="24"/>
        </w:rPr>
        <w:t>-29</w:t>
      </w:r>
      <w:r w:rsidRPr="00423992">
        <w:rPr>
          <w:rFonts w:ascii="Times New Roman" w:eastAsia="宋体" w:hAnsi="Times New Roman" w:hint="eastAsia"/>
          <w:sz w:val="22"/>
          <w:szCs w:val="24"/>
        </w:rPr>
        <w:t>日</w:t>
      </w:r>
      <w:r w:rsidRPr="00423992">
        <w:rPr>
          <w:rFonts w:ascii="Times New Roman" w:eastAsia="宋体" w:hAnsi="Times New Roman"/>
          <w:sz w:val="22"/>
          <w:szCs w:val="24"/>
        </w:rPr>
        <w:t>会议</w:t>
      </w:r>
      <w:r w:rsidRPr="00423992">
        <w:rPr>
          <w:rFonts w:ascii="Times New Roman" w:eastAsia="宋体" w:hAnsi="Times New Roman" w:hint="eastAsia"/>
          <w:sz w:val="22"/>
          <w:szCs w:val="24"/>
        </w:rPr>
        <w:t>。</w:t>
      </w:r>
    </w:p>
    <w:p w:rsidR="00891BCB" w:rsidRPr="00423992" w:rsidRDefault="00891BCB" w:rsidP="00891BCB">
      <w:pPr>
        <w:spacing w:line="360" w:lineRule="auto"/>
        <w:rPr>
          <w:rFonts w:ascii="Times New Roman" w:eastAsia="宋体" w:hAnsi="Times New Roman"/>
          <w:b/>
          <w:sz w:val="22"/>
          <w:szCs w:val="24"/>
        </w:rPr>
      </w:pPr>
      <w:r w:rsidRPr="00423992">
        <w:rPr>
          <w:rFonts w:ascii="Times New Roman" w:eastAsia="宋体" w:hAnsi="Times New Roman" w:hint="eastAsia"/>
          <w:b/>
          <w:sz w:val="22"/>
          <w:szCs w:val="24"/>
        </w:rPr>
        <w:t>三</w:t>
      </w:r>
      <w:r w:rsidRPr="00423992">
        <w:rPr>
          <w:rFonts w:ascii="Times New Roman" w:eastAsia="宋体" w:hAnsi="Times New Roman"/>
          <w:b/>
          <w:sz w:val="22"/>
          <w:szCs w:val="24"/>
        </w:rPr>
        <w:t>、会议地点</w:t>
      </w:r>
    </w:p>
    <w:p w:rsidR="00891BCB" w:rsidRPr="00423992" w:rsidRDefault="00230CE1" w:rsidP="00E52C36">
      <w:pPr>
        <w:spacing w:line="360" w:lineRule="auto"/>
        <w:ind w:firstLine="420"/>
        <w:rPr>
          <w:rFonts w:ascii="Times New Roman" w:eastAsia="宋体" w:hAnsi="Times New Roman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>广州市白云区白云大道北</w:t>
      </w:r>
      <w:r w:rsidRPr="00423992">
        <w:rPr>
          <w:rFonts w:ascii="Times New Roman" w:eastAsia="宋体" w:hAnsi="Times New Roman" w:hint="eastAsia"/>
          <w:sz w:val="22"/>
          <w:szCs w:val="24"/>
        </w:rPr>
        <w:t>2</w:t>
      </w:r>
      <w:r w:rsidRPr="00423992">
        <w:rPr>
          <w:rFonts w:ascii="Times New Roman" w:eastAsia="宋体" w:hAnsi="Times New Roman" w:hint="eastAsia"/>
          <w:sz w:val="22"/>
          <w:szCs w:val="24"/>
        </w:rPr>
        <w:t>号</w:t>
      </w:r>
      <w:r w:rsidR="00BA7B65" w:rsidRPr="00423992">
        <w:rPr>
          <w:rFonts w:ascii="Times New Roman" w:eastAsia="宋体" w:hAnsi="Times New Roman" w:hint="eastAsia"/>
          <w:sz w:val="22"/>
          <w:szCs w:val="24"/>
        </w:rPr>
        <w:t>广东外语外贸大学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国际学术交流中心</w:t>
      </w:r>
    </w:p>
    <w:p w:rsidR="00891BCB" w:rsidRPr="00423992" w:rsidRDefault="00891BCB" w:rsidP="00891BCB">
      <w:pPr>
        <w:spacing w:line="360" w:lineRule="auto"/>
        <w:rPr>
          <w:rFonts w:ascii="Times New Roman" w:eastAsia="宋体" w:hAnsi="Times New Roman"/>
          <w:b/>
          <w:sz w:val="22"/>
          <w:szCs w:val="24"/>
        </w:rPr>
      </w:pPr>
      <w:r w:rsidRPr="00423992">
        <w:rPr>
          <w:rFonts w:ascii="Times New Roman" w:eastAsia="宋体" w:hAnsi="Times New Roman" w:hint="eastAsia"/>
          <w:b/>
          <w:sz w:val="22"/>
          <w:szCs w:val="24"/>
        </w:rPr>
        <w:t>四、会务费</w:t>
      </w:r>
    </w:p>
    <w:p w:rsidR="00891BCB" w:rsidRPr="00423992" w:rsidRDefault="00891BCB" w:rsidP="00891BCB">
      <w:pPr>
        <w:spacing w:line="360" w:lineRule="auto"/>
        <w:ind w:firstLineChars="200" w:firstLine="440"/>
        <w:rPr>
          <w:rFonts w:ascii="Times New Roman" w:eastAsia="宋体" w:hAnsi="Times New Roman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>每人</w:t>
      </w:r>
      <w:r w:rsidRPr="00423992">
        <w:rPr>
          <w:rFonts w:ascii="Times New Roman" w:eastAsia="宋体" w:hAnsi="Times New Roman" w:hint="eastAsia"/>
          <w:sz w:val="22"/>
          <w:szCs w:val="24"/>
        </w:rPr>
        <w:t>800</w:t>
      </w:r>
      <w:r w:rsidRPr="00423992">
        <w:rPr>
          <w:rFonts w:ascii="Times New Roman" w:eastAsia="宋体" w:hAnsi="Times New Roman" w:hint="eastAsia"/>
          <w:sz w:val="22"/>
          <w:szCs w:val="24"/>
        </w:rPr>
        <w:t>元，研究生减半，差旅及食宿</w:t>
      </w:r>
      <w:r w:rsidR="00230CE1" w:rsidRPr="00423992">
        <w:rPr>
          <w:rFonts w:ascii="Times New Roman" w:eastAsia="宋体" w:hAnsi="Times New Roman" w:hint="eastAsia"/>
          <w:sz w:val="22"/>
          <w:szCs w:val="24"/>
        </w:rPr>
        <w:t>费</w:t>
      </w:r>
      <w:r w:rsidRPr="00423992">
        <w:rPr>
          <w:rFonts w:ascii="Times New Roman" w:eastAsia="宋体" w:hAnsi="Times New Roman" w:hint="eastAsia"/>
          <w:sz w:val="22"/>
          <w:szCs w:val="24"/>
        </w:rPr>
        <w:t>自理。</w:t>
      </w:r>
    </w:p>
    <w:p w:rsidR="00891BCB" w:rsidRPr="00423992" w:rsidRDefault="00891BCB" w:rsidP="00891BCB">
      <w:pPr>
        <w:spacing w:line="360" w:lineRule="auto"/>
        <w:rPr>
          <w:rFonts w:ascii="Times New Roman" w:eastAsia="宋体" w:hAnsi="Times New Roman"/>
          <w:b/>
          <w:sz w:val="22"/>
          <w:szCs w:val="24"/>
        </w:rPr>
      </w:pPr>
      <w:r w:rsidRPr="00423992">
        <w:rPr>
          <w:rFonts w:ascii="Times New Roman" w:eastAsia="宋体" w:hAnsi="Times New Roman" w:hint="eastAsia"/>
          <w:b/>
          <w:sz w:val="22"/>
          <w:szCs w:val="24"/>
        </w:rPr>
        <w:t>五、回执及论文</w:t>
      </w:r>
    </w:p>
    <w:p w:rsidR="00230CE1" w:rsidRPr="00423992" w:rsidRDefault="00891BCB" w:rsidP="00891BCB">
      <w:pPr>
        <w:spacing w:line="360" w:lineRule="auto"/>
        <w:ind w:firstLineChars="200" w:firstLine="440"/>
        <w:rPr>
          <w:rFonts w:ascii="Times New Roman" w:eastAsia="宋体" w:hAnsi="Times New Roman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>会议报名及论文通过网络提交。</w:t>
      </w:r>
      <w:r w:rsidR="00230CE1" w:rsidRPr="00423992">
        <w:rPr>
          <w:rFonts w:ascii="Times New Roman" w:eastAsia="宋体" w:hAnsi="Times New Roman" w:hint="eastAsia"/>
          <w:sz w:val="22"/>
          <w:szCs w:val="24"/>
        </w:rPr>
        <w:t>请登录广东外语外贸大学外语研究</w:t>
      </w:r>
      <w:r w:rsidR="00230CE1" w:rsidRPr="00423992">
        <w:rPr>
          <w:rFonts w:ascii="Times New Roman" w:eastAsia="宋体" w:hAnsi="Times New Roman"/>
          <w:sz w:val="22"/>
          <w:szCs w:val="24"/>
        </w:rPr>
        <w:t>与语言服务协同创新中心</w:t>
      </w:r>
      <w:r w:rsidR="00230CE1" w:rsidRPr="00423992">
        <w:rPr>
          <w:rFonts w:ascii="Times New Roman" w:eastAsia="宋体" w:hAnsi="Times New Roman" w:hint="eastAsia"/>
          <w:sz w:val="22"/>
          <w:szCs w:val="24"/>
        </w:rPr>
        <w:t>网站（</w:t>
      </w:r>
      <w:r w:rsidR="00230CE1" w:rsidRPr="00423992">
        <w:rPr>
          <w:rFonts w:ascii="Times New Roman" w:eastAsia="宋体" w:hAnsi="Times New Roman"/>
          <w:sz w:val="22"/>
          <w:szCs w:val="24"/>
        </w:rPr>
        <w:t>http://2011.gdufs.edu.cn/</w:t>
      </w:r>
      <w:r w:rsidR="00230CE1" w:rsidRPr="00423992">
        <w:rPr>
          <w:rFonts w:ascii="Times New Roman" w:eastAsia="宋体" w:hAnsi="Times New Roman" w:hint="eastAsia"/>
          <w:sz w:val="22"/>
          <w:szCs w:val="24"/>
        </w:rPr>
        <w:t>）下载报名表格（资源共享</w:t>
      </w:r>
      <w:r w:rsidR="001755B9">
        <w:rPr>
          <w:rFonts w:ascii="Times New Roman" w:eastAsia="宋体" w:hAnsi="Times New Roman"/>
          <w:sz w:val="22"/>
          <w:szCs w:val="24"/>
        </w:rPr>
        <w:t>&gt;</w:t>
      </w:r>
      <w:r w:rsidR="00230CE1" w:rsidRPr="00423992">
        <w:rPr>
          <w:rFonts w:ascii="Times New Roman" w:eastAsia="宋体" w:hAnsi="Times New Roman" w:hint="eastAsia"/>
          <w:sz w:val="22"/>
          <w:szCs w:val="24"/>
        </w:rPr>
        <w:t>下载中心）并查看会议信息（交流合作</w:t>
      </w:r>
      <w:r w:rsidR="001755B9">
        <w:rPr>
          <w:rFonts w:ascii="Times New Roman" w:eastAsia="宋体" w:hAnsi="Times New Roman"/>
          <w:sz w:val="22"/>
          <w:szCs w:val="24"/>
        </w:rPr>
        <w:t>&gt;</w:t>
      </w:r>
      <w:r w:rsidR="00230CE1" w:rsidRPr="00423992">
        <w:rPr>
          <w:rFonts w:ascii="Times New Roman" w:eastAsia="宋体" w:hAnsi="Times New Roman" w:hint="eastAsia"/>
          <w:sz w:val="22"/>
          <w:szCs w:val="24"/>
        </w:rPr>
        <w:t>学术交流）</w:t>
      </w:r>
      <w:r w:rsidRPr="00423992">
        <w:rPr>
          <w:rFonts w:ascii="Times New Roman" w:eastAsia="宋体" w:hAnsi="Times New Roman" w:hint="eastAsia"/>
          <w:sz w:val="22"/>
          <w:szCs w:val="24"/>
        </w:rPr>
        <w:t>。</w:t>
      </w:r>
    </w:p>
    <w:p w:rsidR="00891BCB" w:rsidRPr="00423992" w:rsidRDefault="00E52C36" w:rsidP="00891BCB">
      <w:pPr>
        <w:spacing w:line="360" w:lineRule="auto"/>
        <w:ind w:firstLineChars="200" w:firstLine="440"/>
        <w:rPr>
          <w:rFonts w:ascii="Times New Roman" w:eastAsia="宋体" w:hAnsi="Times New Roman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>请于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2017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年</w:t>
      </w:r>
      <w:r w:rsidR="00B1449C" w:rsidRPr="00423992">
        <w:rPr>
          <w:rFonts w:ascii="Times New Roman" w:eastAsia="宋体" w:hAnsi="Times New Roman" w:hint="eastAsia"/>
          <w:sz w:val="22"/>
          <w:szCs w:val="24"/>
        </w:rPr>
        <w:t>6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月</w:t>
      </w:r>
      <w:r w:rsidR="00F338A1" w:rsidRPr="00423992">
        <w:rPr>
          <w:rFonts w:ascii="Times New Roman" w:eastAsia="宋体" w:hAnsi="Times New Roman" w:hint="eastAsia"/>
          <w:sz w:val="22"/>
          <w:szCs w:val="24"/>
        </w:rPr>
        <w:t>18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日前提交会议回执和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400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字左右论文摘要，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2017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年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8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月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20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日前提交论文全文（格式参考《中国</w:t>
      </w:r>
      <w:r w:rsidR="00891BCB" w:rsidRPr="00423992">
        <w:rPr>
          <w:rFonts w:ascii="Times New Roman" w:eastAsia="宋体" w:hAnsi="Times New Roman"/>
          <w:sz w:val="22"/>
          <w:szCs w:val="24"/>
        </w:rPr>
        <w:t>科技翻译</w:t>
      </w:r>
      <w:r w:rsidR="00891BCB" w:rsidRPr="00423992">
        <w:rPr>
          <w:rFonts w:ascii="Times New Roman" w:eastAsia="宋体" w:hAnsi="Times New Roman" w:hint="eastAsia"/>
          <w:sz w:val="22"/>
          <w:szCs w:val="24"/>
        </w:rPr>
        <w:t>》）</w:t>
      </w:r>
      <w:r w:rsidR="00494CF4" w:rsidRPr="00423992">
        <w:rPr>
          <w:rFonts w:ascii="Times New Roman" w:eastAsia="宋体" w:hAnsi="Times New Roman" w:hint="eastAsia"/>
          <w:sz w:val="22"/>
          <w:szCs w:val="24"/>
        </w:rPr>
        <w:t>。</w:t>
      </w:r>
      <w:r w:rsidR="00AD6F9B" w:rsidRPr="00423992">
        <w:rPr>
          <w:rFonts w:ascii="Times New Roman" w:eastAsia="宋体" w:hAnsi="Times New Roman" w:hint="eastAsia"/>
          <w:sz w:val="22"/>
          <w:szCs w:val="24"/>
        </w:rPr>
        <w:t>回执、摘要及论文全文请发送至大会电子邮箱：</w:t>
      </w:r>
      <w:r w:rsidR="00AD6F9B" w:rsidRPr="00423992">
        <w:rPr>
          <w:rFonts w:ascii="Times New Roman" w:eastAsia="宋体" w:hAnsi="Times New Roman"/>
          <w:sz w:val="22"/>
          <w:szCs w:val="24"/>
        </w:rPr>
        <w:t>kejifanyi2017</w:t>
      </w:r>
      <w:r w:rsidR="00AD6F9B" w:rsidRPr="00423992">
        <w:rPr>
          <w:rFonts w:ascii="Times New Roman" w:eastAsia="宋体" w:hAnsi="Times New Roman" w:hint="eastAsia"/>
          <w:sz w:val="22"/>
          <w:szCs w:val="24"/>
        </w:rPr>
        <w:t xml:space="preserve">@163.com </w:t>
      </w:r>
      <w:r w:rsidR="00AD6F9B" w:rsidRPr="00423992">
        <w:rPr>
          <w:rFonts w:ascii="Times New Roman" w:eastAsia="宋体" w:hAnsi="Times New Roman" w:hint="eastAsia"/>
          <w:sz w:val="22"/>
          <w:szCs w:val="24"/>
        </w:rPr>
        <w:t>。</w:t>
      </w:r>
    </w:p>
    <w:p w:rsidR="00891BCB" w:rsidRPr="00423992" w:rsidRDefault="00891BCB" w:rsidP="00891BCB">
      <w:pPr>
        <w:spacing w:line="360" w:lineRule="auto"/>
        <w:rPr>
          <w:rFonts w:ascii="Times New Roman" w:eastAsia="宋体" w:hAnsi="Times New Roman"/>
          <w:b/>
          <w:sz w:val="22"/>
          <w:szCs w:val="24"/>
        </w:rPr>
      </w:pPr>
      <w:r w:rsidRPr="00423992">
        <w:rPr>
          <w:rFonts w:ascii="Times New Roman" w:eastAsia="宋体" w:hAnsi="Times New Roman" w:hint="eastAsia"/>
          <w:b/>
          <w:sz w:val="22"/>
          <w:szCs w:val="24"/>
        </w:rPr>
        <w:t>六</w:t>
      </w:r>
      <w:r w:rsidRPr="00423992">
        <w:rPr>
          <w:rFonts w:ascii="Times New Roman" w:eastAsia="宋体" w:hAnsi="Times New Roman"/>
          <w:b/>
          <w:sz w:val="22"/>
          <w:szCs w:val="24"/>
        </w:rPr>
        <w:t>、</w:t>
      </w:r>
      <w:r w:rsidRPr="00423992">
        <w:rPr>
          <w:rFonts w:ascii="Times New Roman" w:eastAsia="宋体" w:hAnsi="Times New Roman" w:hint="eastAsia"/>
          <w:b/>
          <w:sz w:val="22"/>
          <w:szCs w:val="24"/>
        </w:rPr>
        <w:t>联系</w:t>
      </w:r>
      <w:r w:rsidRPr="00423992">
        <w:rPr>
          <w:rFonts w:ascii="Times New Roman" w:eastAsia="宋体" w:hAnsi="Times New Roman"/>
          <w:b/>
          <w:sz w:val="22"/>
          <w:szCs w:val="24"/>
        </w:rPr>
        <w:t>方式</w:t>
      </w:r>
    </w:p>
    <w:p w:rsidR="00891BCB" w:rsidRPr="00423992" w:rsidRDefault="00230CE1" w:rsidP="00891BCB">
      <w:pPr>
        <w:spacing w:line="360" w:lineRule="auto"/>
        <w:ind w:firstLineChars="200" w:firstLine="440"/>
        <w:rPr>
          <w:rFonts w:ascii="Times New Roman" w:eastAsia="宋体" w:hAnsi="Times New Roman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>联系人：贾清</w:t>
      </w:r>
      <w:r w:rsidR="00414C02">
        <w:rPr>
          <w:rFonts w:ascii="Times New Roman" w:eastAsia="宋体" w:hAnsi="Times New Roman"/>
          <w:sz w:val="22"/>
          <w:szCs w:val="24"/>
        </w:rPr>
        <w:t xml:space="preserve"> </w:t>
      </w:r>
      <w:r w:rsidR="00414C02">
        <w:rPr>
          <w:rFonts w:ascii="Times New Roman" w:eastAsia="宋体" w:hAnsi="Times New Roman" w:hint="eastAsia"/>
          <w:sz w:val="22"/>
          <w:szCs w:val="24"/>
        </w:rPr>
        <w:t>王华树</w:t>
      </w:r>
    </w:p>
    <w:p w:rsidR="005B6BBC" w:rsidRPr="00423992" w:rsidRDefault="005B6BBC" w:rsidP="00891BCB">
      <w:pPr>
        <w:spacing w:line="360" w:lineRule="auto"/>
        <w:ind w:firstLineChars="200" w:firstLine="440"/>
        <w:rPr>
          <w:rFonts w:ascii="Times New Roman" w:eastAsia="宋体" w:hAnsi="Times New Roman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>座机</w:t>
      </w:r>
      <w:r w:rsidRPr="00423992">
        <w:rPr>
          <w:rFonts w:ascii="Times New Roman" w:eastAsia="宋体" w:hAnsi="Times New Roman"/>
          <w:sz w:val="22"/>
          <w:szCs w:val="24"/>
        </w:rPr>
        <w:t>：</w:t>
      </w:r>
      <w:r w:rsidRPr="00423992">
        <w:rPr>
          <w:rFonts w:ascii="Times New Roman" w:eastAsia="宋体" w:hAnsi="Times New Roman" w:hint="eastAsia"/>
          <w:sz w:val="22"/>
          <w:szCs w:val="24"/>
        </w:rPr>
        <w:t>020</w:t>
      </w:r>
      <w:r w:rsidR="00152288" w:rsidRPr="00423992">
        <w:rPr>
          <w:rFonts w:ascii="Times New Roman" w:eastAsia="宋体" w:hAnsi="Times New Roman"/>
          <w:sz w:val="22"/>
          <w:szCs w:val="24"/>
        </w:rPr>
        <w:t>-863</w:t>
      </w:r>
      <w:r w:rsidR="00152288" w:rsidRPr="00423992">
        <w:rPr>
          <w:rFonts w:ascii="Times New Roman" w:eastAsia="宋体" w:hAnsi="Times New Roman" w:hint="eastAsia"/>
          <w:sz w:val="22"/>
          <w:szCs w:val="24"/>
        </w:rPr>
        <w:t>18925</w:t>
      </w:r>
    </w:p>
    <w:p w:rsidR="00494CF4" w:rsidRPr="00423992" w:rsidRDefault="00494CF4" w:rsidP="00891BCB">
      <w:pPr>
        <w:spacing w:line="360" w:lineRule="auto"/>
        <w:ind w:firstLineChars="200" w:firstLine="440"/>
        <w:rPr>
          <w:rFonts w:ascii="Times New Roman" w:eastAsia="宋体" w:hAnsi="Times New Roman"/>
          <w:sz w:val="22"/>
          <w:szCs w:val="24"/>
        </w:rPr>
      </w:pPr>
    </w:p>
    <w:p w:rsidR="00891BCB" w:rsidRPr="00423992" w:rsidRDefault="00891BCB" w:rsidP="00891BCB">
      <w:pPr>
        <w:spacing w:line="360" w:lineRule="auto"/>
        <w:ind w:firstLineChars="200" w:firstLine="440"/>
        <w:jc w:val="right"/>
        <w:rPr>
          <w:rFonts w:ascii="Times New Roman" w:eastAsia="宋体" w:hAnsi="Times New Roman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>中国翻译协会科技翻译委员会</w:t>
      </w:r>
    </w:p>
    <w:p w:rsidR="00891BCB" w:rsidRPr="00423992" w:rsidRDefault="00891BCB" w:rsidP="00891BCB">
      <w:pPr>
        <w:spacing w:line="360" w:lineRule="auto"/>
        <w:ind w:firstLineChars="200" w:firstLine="440"/>
        <w:jc w:val="right"/>
        <w:rPr>
          <w:rFonts w:ascii="Times New Roman" w:eastAsia="宋体" w:hAnsi="Times New Roman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>广东外语外贸大学</w:t>
      </w:r>
    </w:p>
    <w:p w:rsidR="00891BCB" w:rsidRDefault="00891BCB" w:rsidP="00891BCB">
      <w:pPr>
        <w:spacing w:line="360" w:lineRule="auto"/>
        <w:ind w:firstLineChars="200" w:firstLine="440"/>
        <w:jc w:val="right"/>
        <w:rPr>
          <w:rFonts w:ascii="Times New Roman" w:eastAsia="宋体" w:hAnsi="Times New Roman" w:hint="eastAsia"/>
          <w:sz w:val="22"/>
          <w:szCs w:val="24"/>
        </w:rPr>
      </w:pPr>
      <w:r w:rsidRPr="00423992">
        <w:rPr>
          <w:rFonts w:ascii="Times New Roman" w:eastAsia="宋体" w:hAnsi="Times New Roman" w:hint="eastAsia"/>
          <w:sz w:val="22"/>
          <w:szCs w:val="24"/>
        </w:rPr>
        <w:t>2016</w:t>
      </w:r>
      <w:r w:rsidRPr="00423992">
        <w:rPr>
          <w:rFonts w:ascii="Times New Roman" w:eastAsia="宋体" w:hAnsi="Times New Roman" w:hint="eastAsia"/>
          <w:sz w:val="22"/>
          <w:szCs w:val="24"/>
        </w:rPr>
        <w:t>年</w:t>
      </w:r>
      <w:r w:rsidRPr="00423992">
        <w:rPr>
          <w:rFonts w:ascii="Times New Roman" w:eastAsia="宋体" w:hAnsi="Times New Roman" w:hint="eastAsia"/>
          <w:sz w:val="22"/>
          <w:szCs w:val="24"/>
        </w:rPr>
        <w:t>10</w:t>
      </w:r>
      <w:r w:rsidRPr="00423992">
        <w:rPr>
          <w:rFonts w:ascii="Times New Roman" w:eastAsia="宋体" w:hAnsi="Times New Roman" w:hint="eastAsia"/>
          <w:sz w:val="22"/>
          <w:szCs w:val="24"/>
        </w:rPr>
        <w:t>月</w:t>
      </w:r>
      <w:r w:rsidRPr="00423992">
        <w:rPr>
          <w:rFonts w:ascii="Times New Roman" w:eastAsia="宋体" w:hAnsi="Times New Roman" w:hint="eastAsia"/>
          <w:sz w:val="22"/>
          <w:szCs w:val="24"/>
        </w:rPr>
        <w:t>30</w:t>
      </w:r>
      <w:r w:rsidRPr="00423992">
        <w:rPr>
          <w:rFonts w:ascii="Times New Roman" w:eastAsia="宋体" w:hAnsi="Times New Roman" w:hint="eastAsia"/>
          <w:sz w:val="22"/>
          <w:szCs w:val="24"/>
        </w:rPr>
        <w:t>日</w:t>
      </w:r>
    </w:p>
    <w:p w:rsidR="0019695C" w:rsidRDefault="0019695C" w:rsidP="00891BCB">
      <w:pPr>
        <w:spacing w:line="360" w:lineRule="auto"/>
        <w:ind w:firstLineChars="200" w:firstLine="440"/>
        <w:jc w:val="right"/>
        <w:rPr>
          <w:rFonts w:ascii="Times New Roman" w:eastAsia="宋体" w:hAnsi="Times New Roman"/>
          <w:sz w:val="22"/>
          <w:szCs w:val="24"/>
        </w:rPr>
        <w:sectPr w:rsidR="0019695C" w:rsidSect="00A434CF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19695C" w:rsidRPr="00F316B7" w:rsidRDefault="0019695C" w:rsidP="0019695C">
      <w:pPr>
        <w:jc w:val="center"/>
        <w:rPr>
          <w:rFonts w:ascii="黑体" w:eastAsia="黑体" w:hAnsi="黑体"/>
          <w:b/>
          <w:sz w:val="32"/>
          <w:szCs w:val="24"/>
        </w:rPr>
      </w:pPr>
      <w:r w:rsidRPr="00F316B7">
        <w:rPr>
          <w:rFonts w:ascii="黑体" w:eastAsia="黑体" w:hAnsi="黑体" w:hint="eastAsia"/>
          <w:b/>
          <w:sz w:val="32"/>
          <w:szCs w:val="24"/>
        </w:rPr>
        <w:lastRenderedPageBreak/>
        <w:t>第十七届全国科技翻译研讨会</w:t>
      </w:r>
    </w:p>
    <w:p w:rsidR="0019695C" w:rsidRPr="008B29BB" w:rsidRDefault="0019695C" w:rsidP="0019695C">
      <w:pPr>
        <w:jc w:val="center"/>
        <w:rPr>
          <w:rFonts w:ascii="黑体" w:eastAsia="黑体" w:hAnsi="黑体"/>
          <w:b/>
          <w:sz w:val="32"/>
          <w:szCs w:val="32"/>
        </w:rPr>
      </w:pPr>
      <w:r w:rsidRPr="00F316B7">
        <w:rPr>
          <w:rFonts w:ascii="黑体" w:eastAsia="黑体" w:hAnsi="黑体" w:hint="eastAsia"/>
          <w:b/>
          <w:sz w:val="32"/>
          <w:szCs w:val="32"/>
        </w:rPr>
        <w:t>参会回执</w:t>
      </w:r>
    </w:p>
    <w:p w:rsidR="0019695C" w:rsidRPr="00F11D25" w:rsidRDefault="0019695C" w:rsidP="0019695C">
      <w:pPr>
        <w:jc w:val="center"/>
        <w:rPr>
          <w:rFonts w:ascii="Times New Roman" w:hAnsi="Times New Roman" w:cs="Times New Roman"/>
        </w:rPr>
      </w:pPr>
      <w:r w:rsidRPr="00F11D25">
        <w:rPr>
          <w:rFonts w:ascii="Times New Roman" w:hAnsi="Times New Roman" w:cs="Times New Roman"/>
        </w:rPr>
        <w:t>时间：</w:t>
      </w:r>
      <w:r w:rsidRPr="00F11D25">
        <w:rPr>
          <w:rFonts w:ascii="Times New Roman" w:hAnsi="Times New Roman" w:cs="Times New Roman"/>
        </w:rPr>
        <w:t>2017</w:t>
      </w:r>
      <w:r w:rsidRPr="00F11D25">
        <w:rPr>
          <w:rFonts w:ascii="Times New Roman" w:hAnsi="Times New Roman" w:cs="Times New Roman"/>
        </w:rPr>
        <w:t>年</w:t>
      </w:r>
      <w:r w:rsidRPr="00F11D25">
        <w:rPr>
          <w:rFonts w:ascii="Times New Roman" w:hAnsi="Times New Roman" w:cs="Times New Roman"/>
        </w:rPr>
        <w:t>10</w:t>
      </w:r>
      <w:r w:rsidRPr="00F11D25">
        <w:rPr>
          <w:rFonts w:ascii="Times New Roman" w:hAnsi="Times New Roman" w:cs="Times New Roman"/>
        </w:rPr>
        <w:t>月</w:t>
      </w:r>
      <w:r w:rsidRPr="00F11D25">
        <w:rPr>
          <w:rFonts w:ascii="Times New Roman" w:hAnsi="Times New Roman" w:cs="Times New Roman"/>
        </w:rPr>
        <w:t>27-29</w:t>
      </w:r>
      <w:r w:rsidRPr="00F11D25">
        <w:rPr>
          <w:rFonts w:ascii="Times New Roman" w:hAnsi="Times New Roman" w:cs="Times New Roman"/>
        </w:rPr>
        <w:t>日</w:t>
      </w:r>
      <w:r w:rsidRPr="00F11D25">
        <w:rPr>
          <w:rFonts w:ascii="Times New Roman" w:hAnsi="Times New Roman" w:cs="Times New Roman"/>
        </w:rPr>
        <w:t xml:space="preserve">     </w:t>
      </w:r>
      <w:r w:rsidRPr="00F11D25">
        <w:rPr>
          <w:rFonts w:ascii="Times New Roman" w:hAnsi="Times New Roman" w:cs="Times New Roman"/>
        </w:rPr>
        <w:t>地点：广东外语外贸大学国际学术交流中心</w:t>
      </w:r>
    </w:p>
    <w:p w:rsidR="0019695C" w:rsidRPr="00F11D25" w:rsidRDefault="0019695C" w:rsidP="0019695C">
      <w:pPr>
        <w:rPr>
          <w:rFonts w:ascii="Times New Roman" w:hAnsi="Times New Roman" w:cs="Times New Roman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201"/>
        <w:gridCol w:w="2338"/>
        <w:gridCol w:w="1692"/>
        <w:gridCol w:w="3411"/>
      </w:tblGrid>
      <w:tr w:rsidR="0019695C" w:rsidRPr="00F11D25" w:rsidTr="00C40EAD">
        <w:tc>
          <w:tcPr>
            <w:tcW w:w="1201" w:type="dxa"/>
            <w:vAlign w:val="center"/>
          </w:tcPr>
          <w:p w:rsidR="0019695C" w:rsidRPr="00F11D25" w:rsidRDefault="0019695C" w:rsidP="00C40EAD">
            <w:pPr>
              <w:jc w:val="center"/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姓</w:t>
            </w:r>
            <w:r w:rsidRPr="00F11D25">
              <w:rPr>
                <w:rFonts w:ascii="Times New Roman" w:hAnsi="Times New Roman" w:cs="Times New Roman"/>
              </w:rPr>
              <w:t xml:space="preserve">    </w:t>
            </w:r>
            <w:r w:rsidRPr="00F11D25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2338" w:type="dxa"/>
            <w:vAlign w:val="center"/>
          </w:tcPr>
          <w:p w:rsidR="0019695C" w:rsidRPr="00F11D25" w:rsidRDefault="0019695C" w:rsidP="00C4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19695C" w:rsidRPr="00F11D25" w:rsidRDefault="0019695C" w:rsidP="00C40EAD">
            <w:pPr>
              <w:jc w:val="center"/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单</w:t>
            </w:r>
            <w:r w:rsidRPr="00F11D25">
              <w:rPr>
                <w:rFonts w:ascii="Times New Roman" w:hAnsi="Times New Roman" w:cs="Times New Roman"/>
              </w:rPr>
              <w:t xml:space="preserve">    </w:t>
            </w:r>
            <w:r w:rsidRPr="00F11D25"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3411" w:type="dxa"/>
          </w:tcPr>
          <w:p w:rsidR="0019695C" w:rsidRPr="00F11D25" w:rsidRDefault="0019695C" w:rsidP="00C40EAD">
            <w:pPr>
              <w:rPr>
                <w:rFonts w:ascii="Times New Roman" w:hAnsi="Times New Roman" w:cs="Times New Roman"/>
              </w:rPr>
            </w:pPr>
          </w:p>
        </w:tc>
      </w:tr>
      <w:tr w:rsidR="0019695C" w:rsidRPr="00F11D25" w:rsidTr="00C40EAD">
        <w:tc>
          <w:tcPr>
            <w:tcW w:w="1201" w:type="dxa"/>
            <w:vAlign w:val="center"/>
          </w:tcPr>
          <w:p w:rsidR="0019695C" w:rsidRPr="00F11D25" w:rsidRDefault="0019695C" w:rsidP="00C40EAD">
            <w:pPr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职称</w:t>
            </w:r>
            <w:r w:rsidRPr="00F11D25">
              <w:rPr>
                <w:rFonts w:ascii="Times New Roman" w:hAnsi="Times New Roman" w:cs="Times New Roman"/>
              </w:rPr>
              <w:t>/</w:t>
            </w:r>
            <w:r w:rsidRPr="00F11D25">
              <w:rPr>
                <w:rFonts w:ascii="Times New Roman" w:hAnsi="Times New Roman" w:cs="Times New Roman"/>
              </w:rPr>
              <w:t>职务</w:t>
            </w:r>
          </w:p>
        </w:tc>
        <w:tc>
          <w:tcPr>
            <w:tcW w:w="2338" w:type="dxa"/>
            <w:vAlign w:val="center"/>
          </w:tcPr>
          <w:p w:rsidR="0019695C" w:rsidRPr="00F11D25" w:rsidRDefault="0019695C" w:rsidP="00C4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19695C" w:rsidRPr="00F11D25" w:rsidRDefault="0019695C" w:rsidP="00C40EAD">
            <w:pPr>
              <w:jc w:val="center"/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3411" w:type="dxa"/>
          </w:tcPr>
          <w:p w:rsidR="0019695C" w:rsidRPr="00F11D25" w:rsidRDefault="0019695C" w:rsidP="00C40EAD">
            <w:pPr>
              <w:rPr>
                <w:rFonts w:ascii="Times New Roman" w:hAnsi="Times New Roman" w:cs="Times New Roman"/>
              </w:rPr>
            </w:pPr>
          </w:p>
        </w:tc>
      </w:tr>
      <w:tr w:rsidR="0019695C" w:rsidRPr="00F11D25" w:rsidTr="00C40EAD">
        <w:tc>
          <w:tcPr>
            <w:tcW w:w="1201" w:type="dxa"/>
          </w:tcPr>
          <w:p w:rsidR="0019695C" w:rsidRPr="00F11D25" w:rsidRDefault="0019695C" w:rsidP="00C40EAD">
            <w:pPr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电子邮件</w:t>
            </w:r>
          </w:p>
        </w:tc>
        <w:tc>
          <w:tcPr>
            <w:tcW w:w="2338" w:type="dxa"/>
          </w:tcPr>
          <w:p w:rsidR="0019695C" w:rsidRPr="00F11D25" w:rsidRDefault="0019695C" w:rsidP="00C4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9695C" w:rsidRPr="00F11D25" w:rsidRDefault="0019695C" w:rsidP="00C40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19695C" w:rsidRPr="00F11D25" w:rsidRDefault="0019695C" w:rsidP="00C40EAD">
            <w:pPr>
              <w:rPr>
                <w:rFonts w:ascii="Times New Roman" w:hAnsi="Times New Roman" w:cs="Times New Roman"/>
              </w:rPr>
            </w:pPr>
          </w:p>
        </w:tc>
      </w:tr>
      <w:tr w:rsidR="0019695C" w:rsidRPr="00F11D25" w:rsidTr="00C40EAD">
        <w:trPr>
          <w:cantSplit/>
          <w:trHeight w:val="3753"/>
        </w:trPr>
        <w:tc>
          <w:tcPr>
            <w:tcW w:w="1201" w:type="dxa"/>
            <w:textDirection w:val="tbRlV"/>
            <w:vAlign w:val="center"/>
          </w:tcPr>
          <w:p w:rsidR="0019695C" w:rsidRPr="00F11D25" w:rsidRDefault="0019695C" w:rsidP="00C40E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1D25">
              <w:rPr>
                <w:rFonts w:ascii="Times New Roman" w:hAnsi="Times New Roman" w:cs="Times New Roman"/>
                <w:b/>
              </w:rPr>
              <w:t>论文摘要</w:t>
            </w:r>
          </w:p>
        </w:tc>
        <w:tc>
          <w:tcPr>
            <w:tcW w:w="7441" w:type="dxa"/>
            <w:gridSpan w:val="3"/>
          </w:tcPr>
          <w:p w:rsidR="0019695C" w:rsidRPr="00F11D25" w:rsidRDefault="0019695C" w:rsidP="00C40EAD">
            <w:pPr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题目：</w:t>
            </w:r>
            <w:r w:rsidRPr="00F11D25">
              <w:rPr>
                <w:rFonts w:ascii="Times New Roman" w:hAnsi="Times New Roman" w:cs="Times New Roman"/>
              </w:rPr>
              <w:t xml:space="preserve"> </w:t>
            </w:r>
          </w:p>
          <w:p w:rsidR="0019695C" w:rsidRPr="00F11D25" w:rsidRDefault="0019695C" w:rsidP="00C40EAD">
            <w:pPr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摘要：</w:t>
            </w:r>
          </w:p>
          <w:p w:rsidR="0019695C" w:rsidRPr="00F11D25" w:rsidRDefault="0019695C" w:rsidP="00C40EAD">
            <w:pPr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关键词：</w:t>
            </w:r>
            <w:r w:rsidRPr="00F11D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95C" w:rsidRPr="00F11D25" w:rsidTr="00C40EAD">
        <w:trPr>
          <w:cantSplit/>
          <w:trHeight w:val="1134"/>
        </w:trPr>
        <w:tc>
          <w:tcPr>
            <w:tcW w:w="1201" w:type="dxa"/>
            <w:textDirection w:val="tbRlV"/>
            <w:vAlign w:val="center"/>
          </w:tcPr>
          <w:p w:rsidR="0019695C" w:rsidRPr="00F11D25" w:rsidRDefault="0019695C" w:rsidP="00C40EA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1D25">
              <w:rPr>
                <w:rFonts w:ascii="Times New Roman" w:hAnsi="Times New Roman" w:cs="Times New Roman"/>
                <w:b/>
              </w:rPr>
              <w:t>备注</w:t>
            </w:r>
          </w:p>
        </w:tc>
        <w:tc>
          <w:tcPr>
            <w:tcW w:w="7441" w:type="dxa"/>
            <w:gridSpan w:val="3"/>
          </w:tcPr>
          <w:p w:rsidR="0019695C" w:rsidRPr="00F11D25" w:rsidRDefault="0019695C" w:rsidP="00C40EA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会务组可协助预定宾馆</w:t>
            </w:r>
            <w:r w:rsidRPr="00F11D25">
              <w:rPr>
                <w:rFonts w:ascii="Times New Roman" w:hAnsi="Times New Roman" w:cs="Times New Roman"/>
                <w:color w:val="000000" w:themeColor="text1"/>
              </w:rPr>
              <w:t>，参会嘉宾也可自行提前预定广外周边宾馆；</w:t>
            </w:r>
          </w:p>
          <w:p w:rsidR="0019695C" w:rsidRPr="00F11D25" w:rsidRDefault="0019695C" w:rsidP="00C40EA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更具体的会务安排，请等候会务组后续通知；</w:t>
            </w:r>
          </w:p>
          <w:p w:rsidR="0019695C" w:rsidRPr="00F11D25" w:rsidRDefault="0019695C" w:rsidP="00C40EAD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F11D25">
              <w:rPr>
                <w:rFonts w:ascii="Times New Roman" w:hAnsi="Times New Roman" w:cs="Times New Roman"/>
              </w:rPr>
              <w:t>请于</w:t>
            </w:r>
            <w:r w:rsidRPr="00F11D25">
              <w:rPr>
                <w:rFonts w:ascii="Times New Roman" w:hAnsi="Times New Roman" w:cs="Times New Roman"/>
              </w:rPr>
              <w:t>2017</w:t>
            </w:r>
            <w:r w:rsidRPr="00F11D25">
              <w:rPr>
                <w:rFonts w:ascii="Times New Roman" w:hAnsi="Times New Roman" w:cs="Times New Roman"/>
              </w:rPr>
              <w:t>年</w:t>
            </w:r>
            <w:r w:rsidRPr="00F11D25">
              <w:rPr>
                <w:rFonts w:ascii="Times New Roman" w:hAnsi="Times New Roman" w:cs="Times New Roman"/>
              </w:rPr>
              <w:t>6</w:t>
            </w:r>
            <w:r w:rsidRPr="00F11D25">
              <w:rPr>
                <w:rFonts w:ascii="Times New Roman" w:hAnsi="Times New Roman" w:cs="Times New Roman"/>
              </w:rPr>
              <w:t>月</w:t>
            </w:r>
            <w:r w:rsidRPr="00F11D25">
              <w:rPr>
                <w:rFonts w:ascii="Times New Roman" w:hAnsi="Times New Roman" w:cs="Times New Roman"/>
              </w:rPr>
              <w:t>18</w:t>
            </w:r>
            <w:r w:rsidRPr="00F11D25">
              <w:rPr>
                <w:rFonts w:ascii="Times New Roman" w:hAnsi="Times New Roman" w:cs="Times New Roman"/>
              </w:rPr>
              <w:t>日前将填写之后的回执发送至</w:t>
            </w:r>
            <w:r w:rsidRPr="00F11D25">
              <w:rPr>
                <w:rFonts w:ascii="Times New Roman" w:hAnsi="Times New Roman" w:cs="Times New Roman"/>
              </w:rPr>
              <w:t>kejifanyi2017@163.com</w:t>
            </w:r>
            <w:r w:rsidRPr="00F11D25">
              <w:rPr>
                <w:rFonts w:ascii="Times New Roman" w:hAnsi="Times New Roman" w:cs="Times New Roman"/>
              </w:rPr>
              <w:t>。感谢您的参与和支持！</w:t>
            </w:r>
          </w:p>
        </w:tc>
      </w:tr>
    </w:tbl>
    <w:p w:rsidR="0019695C" w:rsidRPr="00F11D25" w:rsidRDefault="0019695C" w:rsidP="0019695C">
      <w:pPr>
        <w:jc w:val="right"/>
        <w:rPr>
          <w:rFonts w:ascii="Times New Roman" w:hAnsi="Times New Roman" w:cs="Times New Roman"/>
        </w:rPr>
      </w:pPr>
    </w:p>
    <w:p w:rsidR="0019695C" w:rsidRPr="00F11D25" w:rsidRDefault="0019695C" w:rsidP="0019695C">
      <w:pPr>
        <w:jc w:val="right"/>
        <w:rPr>
          <w:rFonts w:ascii="Times New Roman" w:hAnsi="Times New Roman" w:cs="Times New Roman"/>
        </w:rPr>
      </w:pPr>
      <w:r w:rsidRPr="00F11D25">
        <w:rPr>
          <w:rFonts w:ascii="Times New Roman" w:hAnsi="Times New Roman" w:cs="Times New Roman"/>
        </w:rPr>
        <w:t>中国翻译协会科技翻译委员会</w:t>
      </w:r>
    </w:p>
    <w:p w:rsidR="0019695C" w:rsidRPr="00F11D25" w:rsidRDefault="0019695C" w:rsidP="0019695C">
      <w:pPr>
        <w:jc w:val="right"/>
        <w:rPr>
          <w:rFonts w:ascii="Times New Roman" w:hAnsi="Times New Roman" w:cs="Times New Roman"/>
        </w:rPr>
      </w:pPr>
      <w:r w:rsidRPr="00F11D25">
        <w:rPr>
          <w:rFonts w:ascii="Times New Roman" w:hAnsi="Times New Roman" w:cs="Times New Roman"/>
        </w:rPr>
        <w:t>广东外语外贸大学</w:t>
      </w:r>
    </w:p>
    <w:p w:rsidR="0019695C" w:rsidRPr="00F11D25" w:rsidRDefault="0019695C" w:rsidP="0019695C">
      <w:pPr>
        <w:jc w:val="right"/>
        <w:rPr>
          <w:rFonts w:ascii="Times New Roman" w:hAnsi="Times New Roman" w:cs="Times New Roman"/>
        </w:rPr>
      </w:pPr>
      <w:r w:rsidRPr="00F11D25">
        <w:rPr>
          <w:rFonts w:ascii="Times New Roman" w:hAnsi="Times New Roman" w:cs="Times New Roman"/>
        </w:rPr>
        <w:t>2016</w:t>
      </w:r>
      <w:r w:rsidRPr="00F11D25">
        <w:rPr>
          <w:rFonts w:ascii="Times New Roman" w:hAnsi="Times New Roman" w:cs="Times New Roman"/>
        </w:rPr>
        <w:t>年</w:t>
      </w:r>
      <w:r w:rsidRPr="00F11D25">
        <w:rPr>
          <w:rFonts w:ascii="Times New Roman" w:hAnsi="Times New Roman" w:cs="Times New Roman"/>
        </w:rPr>
        <w:t>10</w:t>
      </w:r>
      <w:r w:rsidRPr="00F11D25">
        <w:rPr>
          <w:rFonts w:ascii="Times New Roman" w:hAnsi="Times New Roman" w:cs="Times New Roman"/>
        </w:rPr>
        <w:t>月</w:t>
      </w:r>
      <w:r w:rsidRPr="00F11D25">
        <w:rPr>
          <w:rFonts w:ascii="Times New Roman" w:hAnsi="Times New Roman" w:cs="Times New Roman"/>
        </w:rPr>
        <w:t>30</w:t>
      </w:r>
      <w:r w:rsidRPr="00F11D25">
        <w:rPr>
          <w:rFonts w:ascii="Times New Roman" w:hAnsi="Times New Roman" w:cs="Times New Roman"/>
        </w:rPr>
        <w:t>日</w:t>
      </w:r>
    </w:p>
    <w:p w:rsidR="0019695C" w:rsidRPr="0019695C" w:rsidRDefault="0019695C" w:rsidP="00891BCB">
      <w:pPr>
        <w:spacing w:line="360" w:lineRule="auto"/>
        <w:ind w:firstLineChars="200" w:firstLine="440"/>
        <w:jc w:val="right"/>
        <w:rPr>
          <w:rFonts w:ascii="Times New Roman" w:eastAsia="宋体" w:hAnsi="Times New Roman"/>
          <w:sz w:val="22"/>
          <w:szCs w:val="24"/>
        </w:rPr>
      </w:pPr>
      <w:bookmarkStart w:id="0" w:name="_GoBack"/>
      <w:bookmarkEnd w:id="0"/>
    </w:p>
    <w:sectPr w:rsidR="0019695C" w:rsidRPr="0019695C" w:rsidSect="00D81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B7" w:rsidRDefault="006506B7" w:rsidP="00404691">
      <w:r>
        <w:separator/>
      </w:r>
    </w:p>
  </w:endnote>
  <w:endnote w:type="continuationSeparator" w:id="0">
    <w:p w:rsidR="006506B7" w:rsidRDefault="006506B7" w:rsidP="0040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B7" w:rsidRDefault="006506B7" w:rsidP="00404691">
      <w:r>
        <w:separator/>
      </w:r>
    </w:p>
  </w:footnote>
  <w:footnote w:type="continuationSeparator" w:id="0">
    <w:p w:rsidR="006506B7" w:rsidRDefault="006506B7" w:rsidP="0040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6BFB"/>
    <w:multiLevelType w:val="hybridMultilevel"/>
    <w:tmpl w:val="33001140"/>
    <w:lvl w:ilvl="0" w:tplc="7652B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7C"/>
    <w:rsid w:val="00005F7E"/>
    <w:rsid w:val="000417F8"/>
    <w:rsid w:val="00041B8F"/>
    <w:rsid w:val="000467A2"/>
    <w:rsid w:val="0006241C"/>
    <w:rsid w:val="000805B9"/>
    <w:rsid w:val="000A529D"/>
    <w:rsid w:val="000E277C"/>
    <w:rsid w:val="00106AE3"/>
    <w:rsid w:val="00113902"/>
    <w:rsid w:val="00116B31"/>
    <w:rsid w:val="00130EB2"/>
    <w:rsid w:val="00152288"/>
    <w:rsid w:val="001755B9"/>
    <w:rsid w:val="00182037"/>
    <w:rsid w:val="00193C44"/>
    <w:rsid w:val="0019695C"/>
    <w:rsid w:val="0020416E"/>
    <w:rsid w:val="00230CE1"/>
    <w:rsid w:val="00282047"/>
    <w:rsid w:val="002C6033"/>
    <w:rsid w:val="002C7CBC"/>
    <w:rsid w:val="002E4711"/>
    <w:rsid w:val="002F0345"/>
    <w:rsid w:val="002F2CBC"/>
    <w:rsid w:val="002F483E"/>
    <w:rsid w:val="003341C5"/>
    <w:rsid w:val="003E23F8"/>
    <w:rsid w:val="00404691"/>
    <w:rsid w:val="00410F59"/>
    <w:rsid w:val="004133A0"/>
    <w:rsid w:val="00414C02"/>
    <w:rsid w:val="00417041"/>
    <w:rsid w:val="0042307B"/>
    <w:rsid w:val="00423992"/>
    <w:rsid w:val="004441E9"/>
    <w:rsid w:val="00456E7C"/>
    <w:rsid w:val="00462448"/>
    <w:rsid w:val="0047429E"/>
    <w:rsid w:val="004749E8"/>
    <w:rsid w:val="00476A76"/>
    <w:rsid w:val="004903BB"/>
    <w:rsid w:val="00494CF4"/>
    <w:rsid w:val="004C0159"/>
    <w:rsid w:val="004C127A"/>
    <w:rsid w:val="004E6783"/>
    <w:rsid w:val="005462DC"/>
    <w:rsid w:val="0054687B"/>
    <w:rsid w:val="00580E93"/>
    <w:rsid w:val="005B6BBC"/>
    <w:rsid w:val="005B7E46"/>
    <w:rsid w:val="00627E91"/>
    <w:rsid w:val="006506B7"/>
    <w:rsid w:val="00685917"/>
    <w:rsid w:val="00695BB1"/>
    <w:rsid w:val="006A349B"/>
    <w:rsid w:val="006B0BFA"/>
    <w:rsid w:val="006D63DF"/>
    <w:rsid w:val="006F6A1A"/>
    <w:rsid w:val="00751CF0"/>
    <w:rsid w:val="00784AE8"/>
    <w:rsid w:val="0078657E"/>
    <w:rsid w:val="00810F7C"/>
    <w:rsid w:val="00836D91"/>
    <w:rsid w:val="00841F51"/>
    <w:rsid w:val="00891BCB"/>
    <w:rsid w:val="008A71E4"/>
    <w:rsid w:val="008D57B1"/>
    <w:rsid w:val="0093787F"/>
    <w:rsid w:val="00953C8D"/>
    <w:rsid w:val="00965507"/>
    <w:rsid w:val="0097252B"/>
    <w:rsid w:val="00994032"/>
    <w:rsid w:val="009D0F35"/>
    <w:rsid w:val="009D1909"/>
    <w:rsid w:val="00A37BB9"/>
    <w:rsid w:val="00A434CF"/>
    <w:rsid w:val="00A50F6D"/>
    <w:rsid w:val="00A56D25"/>
    <w:rsid w:val="00A90FBD"/>
    <w:rsid w:val="00AD6F9B"/>
    <w:rsid w:val="00AE5A38"/>
    <w:rsid w:val="00AF586E"/>
    <w:rsid w:val="00B1449C"/>
    <w:rsid w:val="00B346D8"/>
    <w:rsid w:val="00B369B8"/>
    <w:rsid w:val="00B80AC3"/>
    <w:rsid w:val="00B956AC"/>
    <w:rsid w:val="00BA7B65"/>
    <w:rsid w:val="00BB4907"/>
    <w:rsid w:val="00BD7327"/>
    <w:rsid w:val="00BE7F50"/>
    <w:rsid w:val="00C11E24"/>
    <w:rsid w:val="00C25FC7"/>
    <w:rsid w:val="00C535AF"/>
    <w:rsid w:val="00C673C4"/>
    <w:rsid w:val="00C76667"/>
    <w:rsid w:val="00D0615E"/>
    <w:rsid w:val="00D42780"/>
    <w:rsid w:val="00D56F9A"/>
    <w:rsid w:val="00D679B9"/>
    <w:rsid w:val="00D70012"/>
    <w:rsid w:val="00DA0B55"/>
    <w:rsid w:val="00DD0764"/>
    <w:rsid w:val="00DD33F1"/>
    <w:rsid w:val="00DF68CF"/>
    <w:rsid w:val="00E01BB5"/>
    <w:rsid w:val="00E0430F"/>
    <w:rsid w:val="00E1645F"/>
    <w:rsid w:val="00E24461"/>
    <w:rsid w:val="00E52C36"/>
    <w:rsid w:val="00E56475"/>
    <w:rsid w:val="00E6612D"/>
    <w:rsid w:val="00E7034E"/>
    <w:rsid w:val="00E82C21"/>
    <w:rsid w:val="00F07498"/>
    <w:rsid w:val="00F1081A"/>
    <w:rsid w:val="00F338A1"/>
    <w:rsid w:val="00FF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691"/>
    <w:rPr>
      <w:sz w:val="18"/>
      <w:szCs w:val="18"/>
    </w:rPr>
  </w:style>
  <w:style w:type="character" w:styleId="a5">
    <w:name w:val="Hyperlink"/>
    <w:basedOn w:val="a0"/>
    <w:uiPriority w:val="99"/>
    <w:unhideWhenUsed/>
    <w:rsid w:val="00AD6F9B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9695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9695C"/>
  </w:style>
  <w:style w:type="table" w:styleId="a7">
    <w:name w:val="Table Grid"/>
    <w:basedOn w:val="a1"/>
    <w:uiPriority w:val="59"/>
    <w:rsid w:val="0019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69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691"/>
    <w:rPr>
      <w:sz w:val="18"/>
      <w:szCs w:val="18"/>
    </w:rPr>
  </w:style>
  <w:style w:type="character" w:styleId="a5">
    <w:name w:val="Hyperlink"/>
    <w:basedOn w:val="a0"/>
    <w:uiPriority w:val="99"/>
    <w:unhideWhenUsed/>
    <w:rsid w:val="00AD6F9B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9695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9695C"/>
  </w:style>
  <w:style w:type="table" w:styleId="a7">
    <w:name w:val="Table Grid"/>
    <w:basedOn w:val="a1"/>
    <w:uiPriority w:val="59"/>
    <w:rsid w:val="0019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69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Chris</cp:lastModifiedBy>
  <cp:revision>8</cp:revision>
  <dcterms:created xsi:type="dcterms:W3CDTF">2016-11-15T04:13:00Z</dcterms:created>
  <dcterms:modified xsi:type="dcterms:W3CDTF">2017-04-24T02:46:00Z</dcterms:modified>
</cp:coreProperties>
</file>